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黑河生态水文遥感试验：黑河流域中上游GPS探空观测数据集</w:t>
      </w:r>
    </w:p>
    <w:p>
      <w:r>
        <w:rPr>
          <w:sz w:val="22"/>
        </w:rPr>
        <w:t>英文标题：HiWATER: Dataset of GPS radiosonde sounding observations in the middle and upper reaches of the Heihe River Basin in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中游试验期间，利用Vaisala和长丰两种GPS探空仪开展CASI/SASI、TASI、WIDAS等航空飞行前后的探空观测，获取风温湿压等特征大气廓线数据。该数据用于支持航空遥感影像和卫星影像的大气校正工作，同时也可以支持气象分析。</w:t>
        <w:br/>
        <w:t>观测地点：</w:t>
        <w:br/>
        <w:t>黑河中游五星村、高崖水文站，上游阿柔超级站。</w:t>
        <w:br/>
        <w:t>五星村释放点坐标为：38°51′11.9″N，100°21′48.8″E，海拔，1563米。</w:t>
        <w:br/>
        <w:t>高崖水文站释放点坐标为：39°8′7.2″N，100°23′59.0″E，海拔，1418米</w:t>
        <w:br/>
        <w:t>阿柔超级站释放点坐标为：38°03′17.9″N，100°27′28.1″E，海拔，2991米。</w:t>
        <w:br/>
        <w:t>测量仪器：</w:t>
        <w:br/>
        <w:t>Vaisala无线探空仪RS92-SGP和北京长峰声表面波公司GPS探空仪。</w:t>
        <w:br/>
        <w:t>测量时间：</w:t>
        <w:br/>
        <w:t xml:space="preserve">2012年6月29日至8月2日航空飞行同步时观测。详见数据集中的表1.                </w:t>
        <w:br/>
        <w:t>数据内容：</w:t>
        <w:br/>
        <w:t>风、温、湿、压等要素的大气廓线数据，观测频率为2秒钟1次，观测高度10000-30000米。详见数据集中的表1。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表面压力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小满镇五星村</w:t>
      </w:r>
      <w:r>
        <w:t xml:space="preserve">, </w:t>
      </w:r>
      <w:r>
        <w:rPr>
          <w:sz w:val="22"/>
        </w:rPr>
        <w:t>高崖水文站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2012-06-01至2012-08-31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北：39.13533333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西：100.3635556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东：100.4578056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南：38.05497222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23:00:00+00:00</w:t>
      </w:r>
      <w:r>
        <w:rPr>
          <w:sz w:val="22"/>
        </w:rPr>
        <w:t>--</w:t>
      </w:r>
      <w:r>
        <w:rPr>
          <w:sz w:val="22"/>
        </w:rPr>
        <w:t>2012-09-10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马明国, 于文凭. 黑河生态水文遥感试验：黑河流域中上游GPS探空观测数据集DOI:10.3972/hiwater.023.2013.db, CSTR:18406.11.hiwater.023.2013.db, </w:t>
      </w:r>
      <w:r>
        <w:t>2017</w:t>
      </w:r>
      <w:r>
        <w:t>.[</w:t>
      </w:r>
      <w:r>
        <w:t xml:space="preserve">MA Mingguo, YU  Wenping. HiWATER: Dataset of GPS radiosonde sounding observations in the middle and upper reaches of the Heihe River Basin in 2012DOI:10.3972/hiwater.023.2013.db, CSTR:18406.11.hiwater.023.2013.db,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于文凭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ywpgis2005@163.com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