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黑河综合遥感联合试验：地下水自动水位计观测数据集</w:t>
      </w:r>
    </w:p>
    <w:p>
      <w:r>
        <w:rPr>
          <w:sz w:val="22"/>
        </w:rPr>
        <w:t>英文标题：WATER: Dataset of groundwater level observed by the automatic water gauges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综合遥感联合试验期间，为了监测中游干旱区的地下水位变化与水温的变化，中科院寒旱所在中游干旱区水文试验区内的盈科绿洲共布设了6套地下水观测设备。观测点分别为：1）大满镇新庙村（原和平乡新庙村）；2）大满水管所；3）小满镇王其闸村；4）明永乡沿河村一社（电五）；5）乌江镇小湾村；6）新墩镇流泉村。观测仪器：HOBO压力式水位温度记录仪（型号：U20-001-01；U20-001-01-TI）。观测频率：1小时（2007-12-25~2009-7-6）。观测项目为水位计传感器处的压强（可计算地下水水位）和水的温度。数据集观测日期为：2007年12月25日至2009年7月6日。结合盈科灌区绿洲站观测的大气压强数据，通过计算可以将HOBO水位水温记录仪测得的压强数据转化为水深数据。利用水位计线缆的长度，得到水位埋深。利用差分GPS精确测量的地下水井高程，减去水深埋深，得到水位高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地下水温度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小满镇王其闸村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大满水管所</w:t>
      </w:r>
      <w:r>
        <w:t xml:space="preserve">, </w:t>
      </w:r>
      <w:r>
        <w:rPr>
          <w:sz w:val="22"/>
        </w:rPr>
        <w:t>新墩镇流泉村</w:t>
      </w:r>
      <w:r>
        <w:t xml:space="preserve">, </w:t>
      </w:r>
      <w:r>
        <w:rPr>
          <w:sz w:val="22"/>
        </w:rPr>
        <w:t>明永乡沿河村</w:t>
      </w:r>
      <w:r>
        <w:t xml:space="preserve">, </w:t>
      </w:r>
      <w:r>
        <w:rPr>
          <w:sz w:val="22"/>
        </w:rPr>
        <w:t>乌江镇小湾村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2009-07-06</w:t>
      </w:r>
      <w:r>
        <w:t xml:space="preserve">, </w:t>
      </w:r>
      <w:r>
        <w:rPr>
          <w:sz w:val="22"/>
        </w:rPr>
        <w:t>2007-12-25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3.文件大小：7.01MB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2008-01-04 16:00:00+00:00</w:t>
      </w:r>
      <w:r>
        <w:rPr>
          <w:sz w:val="22"/>
        </w:rPr>
        <w:t>--</w:t>
      </w:r>
      <w:r>
        <w:rPr>
          <w:sz w:val="22"/>
        </w:rPr>
        <w:t>2009-07-16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黑河综合遥感联合试验：地下水自动水位计观测数据集DOI:10.3972/water973.0196.db, CSTR:18406.11.water973.0196.db, </w:t>
      </w:r>
      <w:r>
        <w:t>2013</w:t>
      </w:r>
      <w:r>
        <w:t>.[</w:t>
      </w:r>
      <w:r>
        <w:t xml:space="preserve">WANG Xufeng. WATER: Dataset of groundwater level observed by the automatic water gaugesDOI:10.3972/water973.0196.db, CSTR:18406.11.water973.0196.db,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XS, Ma MG, Li X, Zhao J, Dong P, Zhou J. Groundwater response to leakage of surface water through a thick vadose zone in the middle reaches area of Heihe River Basin, in China. Hydrology and Earth System Sciences, 2010, 14(4): 639-650.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