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黑河综合遥感联合试验：冰沟流域加密观测区雪特性分析仪（Snowfork）观测数据集（2008年3月）</w:t>
      </w:r>
    </w:p>
    <w:p>
      <w:r>
        <w:rPr>
          <w:sz w:val="22"/>
        </w:rPr>
        <w:t>英文标题：WATER: Dataset of snow properties measured by the Snowfork in the Binggou watershed foci experimental area on Mar, 2008</w:t>
      </w:r>
    </w:p>
    <w:p>
      <w:r>
        <w:rPr>
          <w:sz w:val="32"/>
        </w:rPr>
        <w:t>1、摘要</w:t>
      </w:r>
    </w:p>
    <w:p>
      <w:pPr>
        <w:ind w:firstLine="432"/>
      </w:pPr>
      <w:r>
        <w:rPr>
          <w:sz w:val="22"/>
        </w:rPr>
        <w:t>2008年3月10日至2008年3月30日，在冰沟流域不同试验区开展的正式试验观测基本数据集。雪特性分析仪主要观测积雪参数，目的是配合积雪其他控制实验和航空卫星遥感同步试验的积雪属性观测并获取遥感反演验证的积雪参数数据。雪特性观测仪观测内容包括: 1）直接观测物理量：共振频率、衰减度和3分贝带宽 2）间接观测物理量：积雪密度、积雪复介电常数（包括实部和虚部）、积雪体积含水量、积雪重量含水量。雪分析仪数据包括13个文件夹，主要是配合试验期同步实验的雪参数调查，关于每个文件夹除雪特性分析仪数据以外，还包括一个数据说明，每个数据说明包含了样地及观测背景以供用户使用。</w:t>
      </w:r>
    </w:p>
    <w:p>
      <w:r>
        <w:rPr>
          <w:sz w:val="32"/>
        </w:rPr>
        <w:t>2、关键词</w:t>
      </w:r>
    </w:p>
    <w:p>
      <w:pPr>
        <w:ind w:left="432"/>
      </w:pPr>
      <w:r>
        <w:rPr>
          <w:sz w:val="22"/>
        </w:rPr>
        <w:t>主题关键词：</w:t>
      </w:r>
      <w:r>
        <w:rPr>
          <w:sz w:val="22"/>
        </w:rPr>
        <w:t>积雪</w:t>
      </w:r>
      <w:r>
        <w:t>,</w:t>
      </w:r>
      <w:r>
        <w:rPr>
          <w:sz w:val="22"/>
        </w:rPr>
        <w:t>雪密度</w:t>
      </w:r>
      <w:r>
        <w:t>,</w:t>
      </w:r>
      <w:r>
        <w:rPr>
          <w:sz w:val="22"/>
        </w:rPr>
        <w:t>遥感技术</w:t>
      </w:r>
      <w:r>
        <w:t>,</w:t>
      </w:r>
      <w:r>
        <w:rPr>
          <w:sz w:val="22"/>
        </w:rPr>
        <w:t>雪特性分析仪</w:t>
      </w:r>
      <w:r>
        <w:t>,</w:t>
      </w:r>
      <w:r>
        <w:rPr>
          <w:sz w:val="22"/>
        </w:rPr>
        <w:t>雪水当量</w:t>
        <w:br/>
      </w:r>
      <w:r>
        <w:rPr>
          <w:sz w:val="22"/>
        </w:rPr>
        <w:t>学科关键词：</w:t>
      </w:r>
      <w:r>
        <w:rPr>
          <w:sz w:val="22"/>
        </w:rPr>
        <w:t>遥感</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2008-03-17</w:t>
      </w:r>
      <w:r>
        <w:t xml:space="preserve">, </w:t>
      </w:r>
      <w:r>
        <w:rPr>
          <w:sz w:val="22"/>
        </w:rPr>
        <w:t>2008-03-24</w:t>
      </w:r>
      <w:r>
        <w:t xml:space="preserve">, </w:t>
      </w:r>
      <w:r>
        <w:rPr>
          <w:sz w:val="22"/>
        </w:rPr>
        <w:t>2008-03-16</w:t>
      </w:r>
      <w:r>
        <w:t xml:space="preserve">, </w:t>
      </w:r>
      <w:r>
        <w:rPr>
          <w:sz w:val="22"/>
        </w:rPr>
        <w:t>2008-03-20</w:t>
      </w:r>
      <w:r>
        <w:t xml:space="preserve">, </w:t>
      </w:r>
      <w:r>
        <w:rPr>
          <w:sz w:val="22"/>
        </w:rPr>
        <w:t>2008-03-15</w:t>
      </w:r>
      <w:r>
        <w:t xml:space="preserve">, </w:t>
      </w:r>
      <w:r>
        <w:rPr>
          <w:sz w:val="22"/>
        </w:rPr>
        <w:t>2008-03-10</w:t>
      </w:r>
      <w:r>
        <w:t xml:space="preserve">, </w:t>
      </w:r>
      <w:r>
        <w:rPr>
          <w:sz w:val="22"/>
        </w:rPr>
        <w:t>2008-03-14</w:t>
      </w:r>
      <w:r>
        <w:t xml:space="preserve">, </w:t>
      </w:r>
      <w:r>
        <w:rPr>
          <w:sz w:val="22"/>
        </w:rPr>
        <w:t>2008-03-22</w:t>
      </w:r>
      <w:r>
        <w:t xml:space="preserve">, </w:t>
      </w:r>
      <w:r>
        <w:rPr>
          <w:sz w:val="22"/>
        </w:rPr>
        <w:t>2008-03-23</w:t>
      </w:r>
      <w:r>
        <w:t xml:space="preserve">, </w:t>
      </w:r>
      <w:r>
        <w:rPr>
          <w:sz w:val="22"/>
        </w:rPr>
        <w:t>2008-03-19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2008-03-24 16:46:00+00:00</w:t>
      </w:r>
      <w:r>
        <w:rPr>
          <w:sz w:val="22"/>
        </w:rPr>
        <w:t>--</w:t>
      </w:r>
      <w:r>
        <w:rPr>
          <w:sz w:val="22"/>
        </w:rPr>
        <w:t>2008-04-13 16:46:00+00:00</w:t>
      </w:r>
    </w:p>
    <w:p>
      <w:r>
        <w:rPr>
          <w:sz w:val="32"/>
        </w:rPr>
        <w:t>6、引用方式</w:t>
      </w:r>
    </w:p>
    <w:p>
      <w:pPr>
        <w:ind w:left="432"/>
      </w:pPr>
      <w:r>
        <w:rPr>
          <w:sz w:val="22"/>
        </w:rPr>
        <w:t xml:space="preserve">数据的引用: </w:t>
      </w:r>
    </w:p>
    <w:p>
      <w:pPr>
        <w:ind w:left="432" w:firstLine="432"/>
      </w:pPr>
      <w:r>
        <w:t xml:space="preserve">梁继,  李哲. 黑河综合遥感联合试验：冰沟流域加密观测区雪特性分析仪（Snowfork）观测数据集（2008年3月）DOI:10.3972/water973.0211.db, CSTR:18406.11.water973.0211.db, </w:t>
      </w:r>
      <w:r>
        <w:t>2013</w:t>
      </w:r>
      <w:r>
        <w:t>.[</w:t>
      </w:r>
      <w:r>
        <w:t xml:space="preserve">LI   Zhe, LIANG   Ji. WATER: Dataset of snow properties measured by the Snowfork in the Binggou watershed foci experimental area on Mar, 2008DOI:10.3972/water973.0211.db, CSTR:18406.11.water973.0211.db,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r>
        <w:t>Hao XH, Wang J, Li Z, Zhang P. Alpine snow properties analysis based on in-situ measurements in Binggou watershed of Qilian Mountain. Journal of Sichuan University (Engineering Science Edition), 2009, 42(Supp 2): 122-128.</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