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黑河综合遥感联合试验：张掖-盈科-花寨子飞行区机载成像光谱仪OMIS-II数据集（2008年6月16日）</w:t>
      </w:r>
    </w:p>
    <w:p>
      <w:r>
        <w:rPr>
          <w:sz w:val="22"/>
        </w:rPr>
        <w:t>英文标题：WATER: Dataset of airborne imaging spectrometer (OMIS-II) mission in the Zhangye-Yingke-Huazhaizi flight zone on Jun. 16, 2008</w:t>
      </w:r>
    </w:p>
    <w:p>
      <w:r>
        <w:rPr>
          <w:sz w:val="32"/>
        </w:rPr>
        <w:t>1、摘要</w:t>
      </w:r>
    </w:p>
    <w:p>
      <w:pPr>
        <w:ind w:firstLine="432"/>
      </w:pPr>
      <w:r>
        <w:rPr>
          <w:sz w:val="22"/>
        </w:rPr>
        <w:t>本数据集为机载OMIS-II传感器于2008年06月16日获取，地点在张掖-大满-花寨子飞行区。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盈科绿洲站和花寨子荒漠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本数据集的原始数据包括15条航线。各航线的飞行时间如下表：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3-1 || 2008-06-16_14-26-53_DATA.BSQ  || 14:44:01 || 38.992 || 100.446  || 3250.7  || 6698 || 14:51:28 || 38.744  || 100.286 || 3237.7</w:t>
        <w:br/>
        <w:t xml:space="preserve">|- </w:t>
        <w:br/>
        <w:t>| 2 || 3-2 || 2008-06-16_14-52-37_DATA.BSQ  || 14:55:47 || 38.731 || 100.284  || 3214.9 || 7202 || 15:03:47 || 38.981  || 100.445 || 3237.6</w:t>
        <w:br/>
        <w:t xml:space="preserve">|-  </w:t>
        <w:br/>
        <w:t xml:space="preserve">| 3 || 3-3 || 2008-06-16_15-04-57_DATA.BSQ  || 15:09:29 || 38.989 || 100.457  || 3230.2 || 6740 || 15:16:58 || 38.739  || 100.297 || 3236.0 </w:t>
        <w:br/>
        <w:t>|-</w:t>
        <w:br/>
        <w:t xml:space="preserve">| 4 || 3-4 || 2008-06-16_15-18-07_DATA.BSQ  || 15:21:19 || 38.728 || 100.296  || 3200.6 || 7256 || 15:29:23 || 38.979  || 100.457 || 3170.8 </w:t>
        <w:br/>
        <w:t>|-</w:t>
        <w:br/>
        <w:t xml:space="preserve">| 5 || 3-5 || 2008-06-16_15-30-32_DATA.BSQ  || 15:35:06 || 38.983 || 100.466  || 3221.9 || 6627 || 15:42:28 || 38.736  || 100.307 || 3227.9 </w:t>
        <w:br/>
        <w:t>|-</w:t>
        <w:br/>
        <w:t xml:space="preserve">| 6 || 3-6 || 2008-06-16_15-43-37_DATA.BSQ  || 15:47:39 || 38.726 || 100.308  || 3249.2 || 7013 || 15:55:27 || 38.975  || 100.467 || 3219.1 </w:t>
        <w:br/>
        <w:t>|-</w:t>
        <w:br/>
        <w:t xml:space="preserve">| 7 || 3-7 || 2008-06-16_15-56-36_DATA.BSQ  || 16:00:46 || 38.981 || 100.476 || -1.0 || 6639 || 16:08:09  || 38.732  || 100.317 || 3276.8 </w:t>
        <w:br/>
        <w:t>|-</w:t>
        <w:br/>
        <w:t>| 8 || 3-8 || 2008-06-16_16-09-18_DATA.BSQ  || 16:13:15 || 38.723 || 100.317  || 3212.7 || 7106 || 16:21:09 || 38.973  || 100.479 || 3216.1</w:t>
        <w:br/>
        <w:t xml:space="preserve">|- </w:t>
        <w:br/>
        <w:t xml:space="preserve">| 9 || 3-9 || 2008-06-16_16-22-18_DATA.BSQ  || 16:26:28 || 38.981 || 100.490  || 3218.6 || 6850 || 16:34:05 || 38.725  || 100.325 || 3235.9 </w:t>
        <w:br/>
        <w:t>|-</w:t>
        <w:br/>
        <w:t xml:space="preserve">| 10 || 3-10 || 2008-06-16_16-35-14_DATA.BSQ  || 16:39:23 || 38.716 || 100.326  || 3261.3 || 7056 || 16:47:14 || 38.967  || 100.488 || 3208.4 </w:t>
        <w:br/>
        <w:t>|-</w:t>
        <w:br/>
        <w:t>| 11 || 3-11 || 2008-06-16_16-48-23_DATA.BSQ  || 16:52:44 || 38.976 || 100.501  || 3204.8 || 6902 || 17:00:24 || 38.725  || 100.338 || 3230.1</w:t>
        <w:br/>
        <w:t xml:space="preserve">|- </w:t>
        <w:br/>
        <w:t>| 12 || 3-12 || 2008-06-16_17-01-33_DATA.BSQ  || 17:05:19 || 38.710 || 100.336  || 3253.8 || 7033 || 17:13:08  || 38.965  || 100.500 || 3225.6</w:t>
        <w:br/>
        <w:t xml:space="preserve">|-  </w:t>
        <w:br/>
        <w:t>| 13 || 3-13 || 2008-06-16_17-14-17_DATA.BSQ  || 17:19:01 || 38.973 || 100.511  || 3224.8 || 6831 || 17:26:36 || 38.722  || 100.349 || 3230.1</w:t>
        <w:br/>
        <w:t xml:space="preserve">|-  </w:t>
        <w:br/>
        <w:t>| 14 || 3-14 || 2008-06-16_17-27-46_DATA.BSQ  || 17:32:06 || 38.706 || 100.346  || 3233.7 || 3235 || 17:35:44 || 38.830  || 100.426 || 3235.1</w:t>
        <w:br/>
        <w:t xml:space="preserve">|-   </w:t>
        <w:br/>
        <w:t xml:space="preserve">| 15 || 3-15 || 2008-06-16_17-36-54_DATA.BSQ  || 17:35:51 || 38.8334 || 100.428  || 3235.8 || 3625 || 17:39:52 || 38.963  || 100.511 || 3250.6 </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2008-06-16</w:t>
      </w:r>
    </w:p>
    <w:p>
      <w:r>
        <w:rPr>
          <w:sz w:val="32"/>
        </w:rPr>
        <w:t>3、数据细节</w:t>
      </w:r>
    </w:p>
    <w:p>
      <w:pPr>
        <w:ind w:left="432"/>
      </w:pPr>
      <w:r>
        <w:rPr>
          <w:sz w:val="22"/>
        </w:rPr>
        <w:t>1.比例尺：None</w:t>
      </w:r>
    </w:p>
    <w:p>
      <w:pPr>
        <w:ind w:left="432"/>
      </w:pPr>
      <w:r>
        <w:rPr>
          <w:sz w:val="22"/>
        </w:rPr>
        <w:t>2.投影：4326</w:t>
      </w:r>
    </w:p>
    <w:p>
      <w:pPr>
        <w:ind w:left="432"/>
      </w:pPr>
      <w:r>
        <w:rPr>
          <w:sz w:val="22"/>
        </w:rPr>
        <w:t>3.文件大小：15888.0MB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西：100.2</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2008-06-30 06:30:00+00:00</w:t>
      </w:r>
      <w:r>
        <w:rPr>
          <w:sz w:val="22"/>
        </w:rPr>
        <w:t>--</w:t>
      </w:r>
      <w:r>
        <w:rPr>
          <w:sz w:val="22"/>
        </w:rPr>
        <w:t>2008-06-30 10:11:00+00:00</w:t>
      </w:r>
    </w:p>
    <w:p>
      <w:r>
        <w:rPr>
          <w:sz w:val="32"/>
        </w:rPr>
        <w:t>6、引用方式</w:t>
      </w:r>
    </w:p>
    <w:p>
      <w:pPr>
        <w:ind w:left="432"/>
      </w:pPr>
      <w:r>
        <w:rPr>
          <w:sz w:val="22"/>
        </w:rPr>
        <w:t xml:space="preserve">数据的引用: </w:t>
      </w:r>
    </w:p>
    <w:p>
      <w:pPr>
        <w:ind w:left="432" w:firstLine="432"/>
      </w:pPr>
      <w:r>
        <w:t xml:space="preserve">马明国. 黑河综合遥感联合试验：张掖-盈科-花寨子飞行区机载成像光谱仪OMIS-II数据集（2008年6月16日）DOI:10.3972/water973.0227.db, CSTR:18406.11.water973.0227.db, </w:t>
      </w:r>
      <w:r>
        <w:t>2013</w:t>
      </w:r>
      <w:r>
        <w:t>.[</w:t>
      </w:r>
      <w:r>
        <w:t xml:space="preserve">MA Mingguo. WATER: Dataset of airborne imaging spectrometer (OMIS-II) mission in the Zhangye-Yingke-Huazhaizi flight zone on Jun. 16, 2008DOI:10.3972/water973.0227.db, CSTR:18406.11.water973.0227.db,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