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黑河综合遥感联合试验：临泽站加密观测区荒漠观测区C3/C4植被调查数据集</w:t>
      </w:r>
    </w:p>
    <w:p>
      <w:r>
        <w:rPr>
          <w:sz w:val="22"/>
        </w:rPr>
        <w:t>英文标题：WATER: Dataset of the discrimination of C3/C4 species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2008-07-10在临泽站加密观测区开展C3/C4植被调查。</w:t>
        <w:br/>
        <w:t>观测地点：临泽站周围的荒漠过渡带。观测仪器：遥感所手持GPS和数码相机，观测方法：人工判别C3/C4植被。用GPS测量其经纬度坐标并用数码相机照相。数据存储：Excel格式。数据字段包括：Gps：gps点号（整形，Longitude：经度（浮点，°），Latitude：纬度（浮点，°）。Photo_num：照片编号（文本），Describe：C3/C4植被种类及照片描述（文本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C3植被</w:t>
      </w:r>
      <w:r>
        <w:t>,</w:t>
      </w:r>
      <w:r>
        <w:rPr>
          <w:sz w:val="22"/>
        </w:rPr>
        <w:t>C4植被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2008-07-10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3.文件大小：77.6MB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2008-07-15 00:00:00+00:00</w:t>
      </w:r>
      <w:r>
        <w:rPr>
          <w:sz w:val="22"/>
        </w:rPr>
        <w:t>--</w:t>
      </w:r>
      <w:r>
        <w:rPr>
          <w:sz w:val="22"/>
        </w:rPr>
        <w:t>2008-07-15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刘良云. 黑河综合遥感联合试验：临泽站加密观测区荒漠观测区C3/C4植被调查数据集DOI:10.3972/water973.0111.db, CSTR:18406.11.water973.0111.db, </w:t>
      </w:r>
      <w:r>
        <w:t>2013</w:t>
      </w:r>
      <w:r>
        <w:t>.[</w:t>
      </w:r>
      <w:r>
        <w:t xml:space="preserve">Liu Liangyun. WATER: Dataset of the discrimination of C3/C4 species in the Linze station foci experimental areaDOI:10.3972/water973.0111.db, CSTR:18406.11.water973.0111.db,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刘良云</w:t>
        <w:br/>
      </w:r>
      <w:r>
        <w:rPr>
          <w:sz w:val="22"/>
        </w:rPr>
        <w:t xml:space="preserve">单位: </w:t>
      </w:r>
      <w:r>
        <w:rPr>
          <w:sz w:val="22"/>
        </w:rPr>
        <w:t>中国科学院对地观测与数字地球科学中心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