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黑河综合遥感联合试验：大野口关滩森林站超级样地土壤水分观测数据</w:t>
      </w:r>
    </w:p>
    <w:p>
      <w:r>
        <w:rPr>
          <w:sz w:val="22"/>
        </w:rPr>
        <w:t>英文标题：WATER: Dataset of soil moisture observations at the super site around the Dayekou Guantan forest station</w:t>
      </w:r>
    </w:p>
    <w:p>
      <w:r>
        <w:rPr>
          <w:sz w:val="32"/>
        </w:rPr>
        <w:t>1、摘要</w:t>
      </w:r>
    </w:p>
    <w:p>
      <w:pPr>
        <w:ind w:firstLine="432"/>
      </w:pPr>
      <w:r>
        <w:rPr>
          <w:sz w:val="22"/>
        </w:rPr>
        <w:t>该数据为超级样地林下土壤湿度观测数据，观测时间为2008年6月5日，天气晴朗。超级样地位于黑河综合遥感联合试验在大野口流域设立的水文气象观测站（关滩站），样地大小为100m×100m。将超级样地划分成16个25m×25m的子样地，以子样地为单位进行土壤湿度的调查。在每个子样地内随机选择10个测点进行测量。测量利用TDR 300土壤水分速测仪进行，观测探针长度为20cm，观测的是土壤含水量（VWC%）。该数据集记录的信息包括：子样地编号，样点编号，各样点土壤含水量（%），子样地地被物类型。</w:t>
        <w:br/>
        <w:t>该数据和超级样地其他观测数据一起可用于森林3D场景的重建、主被动遥感机理模型建立、遥感影像的模拟等研究。</w:t>
      </w:r>
    </w:p>
    <w:p>
      <w:r>
        <w:rPr>
          <w:sz w:val="32"/>
        </w:rPr>
        <w:t>2、关键词</w:t>
      </w:r>
    </w:p>
    <w:p>
      <w:pPr>
        <w:ind w:left="432"/>
      </w:pPr>
      <w:r>
        <w:rPr>
          <w:sz w:val="22"/>
        </w:rPr>
        <w:t>主题关键词：</w:t>
      </w:r>
      <w:r>
        <w:rPr>
          <w:sz w:val="22"/>
        </w:rPr>
        <w:t>土壤</w:t>
      </w:r>
      <w:r>
        <w:t>,</w:t>
      </w:r>
      <w:r>
        <w:rPr>
          <w:sz w:val="22"/>
        </w:rPr>
        <w:t>土壤剖面</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3.文件大小：0.89MB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2008-06-14 08:00:00+00:00</w:t>
      </w:r>
      <w:r>
        <w:rPr>
          <w:sz w:val="22"/>
        </w:rPr>
        <w:t>--</w:t>
      </w:r>
      <w:r>
        <w:rPr>
          <w:sz w:val="22"/>
        </w:rPr>
        <w:t>2008-06-14 08:00:00+00:00</w:t>
      </w:r>
    </w:p>
    <w:p>
      <w:r>
        <w:rPr>
          <w:sz w:val="32"/>
        </w:rPr>
        <w:t>6、引用方式</w:t>
      </w:r>
    </w:p>
    <w:p>
      <w:pPr>
        <w:ind w:left="432"/>
      </w:pPr>
      <w:r>
        <w:rPr>
          <w:sz w:val="22"/>
        </w:rPr>
        <w:t xml:space="preserve">数据的引用: </w:t>
      </w:r>
    </w:p>
    <w:p>
      <w:pPr>
        <w:ind w:left="432" w:firstLine="432"/>
      </w:pPr>
      <w:r>
        <w:t xml:space="preserve">黑河综合遥感联合试验：大野口关滩森林站超级样地土壤水分观测数据DOI:10.3972/water973.0048.db, CSTR:18406.11.water973.0048.db, </w:t>
      </w:r>
      <w:r>
        <w:t>2013</w:t>
      </w:r>
      <w:r>
        <w:t>.[</w:t>
      </w:r>
      <w:r>
        <w:t xml:space="preserve">WATER: Dataset of soil moisture observations at the super site around the Dayekou Guantan forest stationDOI:10.3972/water973.0048.db, CSTR:18406.11.water973.0048.db,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