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黑河生态水文遥感试验：非均匀下垫面地表蒸散发的多尺度观测试验-通量观测矩阵数据集（花寨子荒漠站）（2012年2月-9月）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matrix（Huazhaizi desert station) from Feb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该数据集包含了2012年6月2日至9月21日的通量观测矩阵中20号点的自动气象站观测数据。站点为甘肃省张掖市花寨子站，下垫面是荒漠。观测点的经纬度是100.31860E, 38.76519N，海拔1731.00m。两个红外表面温度传感器安装在2.65米处，支臂朝向正南，探头朝向是垂直向下；土壤温度探头埋设在地表0cm和地下2cm、4cm 处，并距离气象塔2米的正南方； 土壤水分传感器分别埋设在地下2cm、4cm 处，并距离气象塔2米的正南方；土壤热流板（3块）依次埋设在地下6 cm处。本站数据集存放在两个表格中，其中北师大观测数据集时间间隔为10分钟平均，中科院寒旱所的观测数据集时间间隔为30分钟平均，具体观测要素分别如下：</w:t>
        <w:br/>
        <w:t>（1）观测项目有：地表辐射温度（IRT_1、IRT_2）(单位：摄氏度、百分比)、土壤热通量（Gs_1、Gs_2、Gs_3）(单位：瓦/平方米)、 多层土壤水分（Ms_2cm、Ms_4cm）(单位：百分比)和多层土壤温度（Ts_0cm、Ts_2cm 、Ts_4cm）(单位：摄氏度)。</w:t>
        <w:br/>
        <w:t>（2）花寨子中科院寒旱所观测项目有：风速（WS_0.48m、WS_0.98m、WS_1.99m、WS_2.99m）(单位：米/秒)、风向（WD_4m）(单位：度)、沙尘浓度（Funjin_mgm3_Avg）、辐射四分量（DR、UR、DLR_Cor、ULR_Cor、Rn）(单位：瓦/平方米)、空气温湿观测（Ta_1m</w:t>
        <w:tab/>
        <w:t>、Ta_1.99m、Ta_2.99m、RH_1m、RH_1.99m、RH_2.99m）(单位：摄氏度、百分比)、气压（Press）(单位：百帕)、多层土壤温度（Ts_0cm、Ts_4cm、Ts_10cm、Ts_18cm</w:t>
        <w:tab/>
        <w:t>Ts_26cm、Ts_34cm、Ts_42cm、Ts_50cm）(单位：摄氏度)、多层土壤水分百分比（Ms_2cm</w:t>
        <w:tab/>
        <w:t>Ms_2cm</w:t>
        <w:tab/>
        <w:t>Ms_2cm</w:t>
        <w:tab/>
        <w:t>Ms_10cm</w:t>
        <w:tab/>
        <w:t>Ms_18cm</w:t>
        <w:tab/>
        <w:t>Ms_26cm</w:t>
        <w:tab/>
        <w:t>Ms_34cm</w:t>
        <w:tab/>
        <w:t>Ms_42cm</w:t>
        <w:tab/>
        <w:t>Ms_50cm</w:t>
        <w:tab/>
        <w:t>Ms_58cm）(单位：百分比)和多层土壤水分体积（ADR_2cm、ADR_2cm、ADR_2cm、ADR_2cm、ADR_10cm、ADR_18cm、ADR_26cm、ADR_34cm、ADR_42cm、ADR_50cm）(单位：立方米/立方米)、沙尘动量（KE_Tot）(单位：计数)和沙粒子量（PC_Tot）(单位：计数)。</w:t>
        <w:br/>
        <w:t>观测数据的处理与质量控制：1）确保（1）北师大观测每天1440个数据（每10min），若出现数据的缺失，则由-6999标示；确保（2）中科院寒旱所站每天48个数据（每30min），若出现数据的缺失，则由-6999标示；2）剔除有重复记录的时刻；3）删除了明显超出物理意义或超出仪器量程的数据；4）花寨子中科院寒旱所观测项目的记录时间为世界时间，日期和时间的格式统一，并且日期、时间在同一列。如，时间为：2012-6-10 10:30；5）命名规则为：AMS+站点编号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2012-06-02至2012-09-21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18:34:00+00:00</w:t>
      </w:r>
      <w:r>
        <w:rPr>
          <w:sz w:val="22"/>
        </w:rPr>
        <w:t>--</w:t>
      </w:r>
      <w:r>
        <w:rPr>
          <w:sz w:val="22"/>
        </w:rPr>
        <w:t>2012-09-27 18:34:00+00:00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黑河生态水文遥感试验：非均匀下垫面地表蒸散发的多尺度观测试验-通量观测矩阵数据集（花寨子荒漠站）（2012年2月-9月）DOI:10.3972/hiwater.078.2013.db, CSTR:18406.11.hiwater.078.2013.db,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 (MUSOEXE-12)-dataset of flux observation matrix（Huazhaizi desert station) from Feb to Sep, 2012DOI:10.3972/hiwater.078.2013.db, CSTR:18406.11.hiwater.078.2013.db,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