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黑河生态水文遥感试验：黑河流域中游盈科绿洲与花寨子荒漠机载PLMR地面同步观测数据集（2012年7月7日）</w:t>
      </w:r>
    </w:p>
    <w:p>
      <w:r>
        <w:rPr>
          <w:sz w:val="22"/>
        </w:rPr>
        <w:t>英文标题：HiWATER: Dataset of ground truth measurements synchronizing with airborne PLMR mission in the Yingke oasis and Huazhaizi desert steppe on July 7, 2012</w:t>
      </w:r>
    </w:p>
    <w:p>
      <w:r>
        <w:rPr>
          <w:sz w:val="32"/>
        </w:rPr>
        <w:t>1、摘要</w:t>
      </w:r>
    </w:p>
    <w:p>
      <w:pPr>
        <w:ind w:firstLine="432"/>
      </w:pPr>
      <w:r>
        <w:rPr>
          <w:sz w:val="22"/>
        </w:rPr>
        <w:t>2012年7月7日在盈科绿洲与花寨子荒漠PLMR样方进行了机载飞行地面同步观测。PLMR（Polarimetric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2012-07-07</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2018-11-27 10:47:06+00:00</w:t>
      </w:r>
      <w:r>
        <w:rPr>
          <w:sz w:val="22"/>
        </w:rPr>
        <w:t>--</w:t>
      </w:r>
      <w:r>
        <w:rPr>
          <w:sz w:val="22"/>
        </w:rPr>
        <w:t>2018-11-27 10:47:06+00:00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黑河生态水文遥感试验：黑河流域中游盈科绿洲与花寨子荒漠机载PLMR地面同步观测数据集（2012年7月7日）DOI:10.3972/hiwater.053.2013.db, CSTR:18406.11.hiwater.053.2013.db, </w:t>
      </w:r>
      <w:r>
        <w:t>2017</w:t>
      </w:r>
      <w:r>
        <w:t>.[</w:t>
      </w:r>
      <w:r>
        <w:t xml:space="preserve">MA Mingguo, LI Xin, WANG Shuguo. HiWATER: Dataset of ground truth measurements synchronizing with airborne PLMR mission in the Yingke oasis and Huazhaizi desert steppe on July 7, 2012DOI:10.3972/hiwater.053.2013.db, CSTR:18406.11.hiwater.053.2013.db,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